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80A" w14:textId="0A09DB7C" w:rsidR="00B75F90" w:rsidRPr="00A37A55" w:rsidRDefault="00357268" w:rsidP="00A65B30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Completion of balance works of Construction of Store Complex including connecting roads at 765/400/220 kV Fatehgarh-II Substation.</w:t>
      </w:r>
      <w:r w:rsidR="00A65B30">
        <w:rPr>
          <w:rFonts w:ascii="Book Antiqua" w:hAnsi="Book Antiqua" w:cs="Arial"/>
          <w:b/>
          <w:bCs/>
          <w:noProof/>
          <w:color w:val="0000FF"/>
        </w:rPr>
        <w:t xml:space="preserve">. </w:t>
      </w:r>
      <w:r w:rsidR="00150484">
        <w:rPr>
          <w:rFonts w:ascii="Book Antiqua" w:hAnsi="Book Antiqua" w:cs="Arial"/>
          <w:b/>
          <w:bCs/>
          <w:color w:val="0000FF"/>
        </w:rPr>
        <w:tab/>
      </w:r>
    </w:p>
    <w:p w14:paraId="254FAE4B" w14:textId="77777777" w:rsidR="002749C2" w:rsidRPr="006C62A4" w:rsidRDefault="002749C2" w:rsidP="006C62A4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F26F73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</w:t>
      </w:r>
      <w:r w:rsidR="00F26F73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F26F73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7CDE31BC" w14:textId="77777777" w:rsidR="002749C2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7326E5D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364D5722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01472F7" w14:textId="77777777" w:rsidR="00180F1F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3B8B4FBD" w14:textId="77777777" w:rsidR="00BA5B03" w:rsidRPr="00D677DC" w:rsidRDefault="00BA5B03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A7ECF9D" w14:textId="77777777" w:rsidR="00BA5B03" w:rsidRPr="00D677DC" w:rsidRDefault="00B46864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>
        <w:rPr>
          <w:rFonts w:asciiTheme="majorHAnsi" w:hAnsiTheme="majorHAnsi" w:cs="Arial"/>
          <w:b/>
          <w:bCs/>
        </w:rPr>
        <w:t>16/11/2021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).</w:t>
      </w:r>
    </w:p>
    <w:p w14:paraId="1DEF9E97" w14:textId="77777777" w:rsidR="00156422" w:rsidRPr="00D677DC" w:rsidRDefault="00156422" w:rsidP="00071D84">
      <w:pPr>
        <w:pStyle w:val="Default"/>
        <w:jc w:val="right"/>
        <w:rPr>
          <w:rFonts w:asciiTheme="majorHAnsi" w:hAnsiTheme="majorHAnsi"/>
          <w:sz w:val="20"/>
          <w:szCs w:val="20"/>
        </w:rPr>
      </w:pPr>
    </w:p>
    <w:p w14:paraId="0CA3D78F" w14:textId="77777777" w:rsidR="002749C2" w:rsidRPr="00D677DC" w:rsidRDefault="002F2C1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E71701">
        <w:rPr>
          <w:rFonts w:asciiTheme="majorHAnsi" w:hAnsiTheme="majorHAnsi"/>
        </w:rPr>
        <w:t>.</w:t>
      </w:r>
    </w:p>
    <w:p w14:paraId="04912E1E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0A2EBF8" w14:textId="271B870B" w:rsidR="002749C2" w:rsidRPr="006836C8" w:rsidRDefault="002749C2" w:rsidP="006836C8">
      <w:pPr>
        <w:jc w:val="both"/>
        <w:rPr>
          <w:rFonts w:ascii="Book Antiqua" w:hAnsi="Book Antiqua" w:cs="Arial"/>
          <w:b/>
          <w:bCs/>
          <w:color w:val="0000FF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>for</w:t>
      </w:r>
      <w:r w:rsidR="00A636A9" w:rsidRPr="00A636A9">
        <w:rPr>
          <w:rFonts w:ascii="Book Antiqua" w:hAnsi="Book Antiqua" w:cs="Arial"/>
          <w:b/>
          <w:bCs/>
          <w:color w:val="0000FF"/>
        </w:rPr>
        <w:t xml:space="preserve"> </w:t>
      </w:r>
      <w:r w:rsidR="00357268">
        <w:rPr>
          <w:rFonts w:ascii="Book Antiqua" w:hAnsi="Book Antiqua" w:cs="Arial"/>
          <w:b/>
          <w:bCs/>
          <w:noProof/>
          <w:color w:val="0000FF"/>
        </w:rPr>
        <w:t>Completion of balance works of Construction of Store Complex including connecting roads at 765/400/220 kV Fatehgarh-II Substation.</w:t>
      </w:r>
    </w:p>
    <w:p w14:paraId="15437658" w14:textId="77777777" w:rsidR="00335A6A" w:rsidRPr="00D677DC" w:rsidRDefault="00335A6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81FBB00" w14:textId="77777777" w:rsidR="00245D9E" w:rsidRPr="00D677DC" w:rsidRDefault="00245D9E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5455CF35" w14:textId="77777777" w:rsidR="00E9527B" w:rsidRPr="00D677DC" w:rsidRDefault="00E9527B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AFB06C8" w14:textId="54EF584B" w:rsidR="00B554C6" w:rsidRPr="00A636A9" w:rsidRDefault="00E9527B" w:rsidP="00A636A9">
      <w:pPr>
        <w:jc w:val="both"/>
        <w:rPr>
          <w:rFonts w:ascii="Book Antiqua" w:hAnsi="Book Antiqua" w:cs="Arial"/>
          <w:b/>
          <w:bCs/>
          <w:color w:val="0000FF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 xml:space="preserve">the </w:t>
      </w:r>
      <w:r w:rsidR="00B554C6" w:rsidRPr="00D677DC">
        <w:rPr>
          <w:rFonts w:asciiTheme="majorHAnsi" w:hAnsiTheme="majorHAnsi"/>
          <w:b/>
        </w:rPr>
        <w:t>goods/services/works supplied by me for</w:t>
      </w:r>
      <w:r w:rsidR="00102A33" w:rsidRPr="00102A33">
        <w:rPr>
          <w:rFonts w:ascii="Book Antiqua" w:hAnsi="Book Antiqua" w:cs="Arial"/>
          <w:b/>
          <w:bCs/>
          <w:color w:val="0000FF"/>
        </w:rPr>
        <w:t xml:space="preserve"> </w:t>
      </w:r>
      <w:r w:rsidR="00357268">
        <w:rPr>
          <w:rFonts w:ascii="Book Antiqua" w:hAnsi="Book Antiqua" w:cs="Arial"/>
          <w:b/>
          <w:bCs/>
          <w:noProof/>
          <w:color w:val="0000FF"/>
        </w:rPr>
        <w:t>Completion of balance works of Construction of Store Complex including connecting roads at 765/400/220 kV Fatehgarh-II Substation.</w:t>
      </w:r>
      <w:r w:rsidR="00A65B30">
        <w:rPr>
          <w:rFonts w:asciiTheme="majorHAnsi" w:hAnsiTheme="majorHAnsi"/>
          <w:b/>
          <w:color w:val="C00000"/>
        </w:rPr>
        <w:t xml:space="preserve"> </w:t>
      </w:r>
      <w:r w:rsidR="000D533F">
        <w:rPr>
          <w:rFonts w:asciiTheme="majorHAnsi" w:hAnsiTheme="majorHAnsi"/>
          <w:b/>
          <w:color w:val="C00000"/>
        </w:rPr>
        <w:t>is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0B402164" w14:textId="77777777" w:rsidR="009540CD" w:rsidRPr="00D677DC" w:rsidRDefault="009540CD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64DC12F" w14:textId="15FB642E" w:rsidR="002749C2" w:rsidRPr="00D677DC" w:rsidRDefault="00245D9E" w:rsidP="00A37A55">
      <w:pPr>
        <w:jc w:val="both"/>
        <w:rPr>
          <w:rFonts w:asciiTheme="majorHAnsi" w:hAnsiTheme="majorHAnsi" w:cs="Calibri"/>
          <w:b/>
          <w:bCs/>
        </w:rPr>
      </w:pPr>
      <w:r w:rsidRPr="00D677DC">
        <w:rPr>
          <w:rFonts w:asciiTheme="majorHAnsi" w:hAnsiTheme="majorHAnsi"/>
        </w:rPr>
        <w:t xml:space="preserve">That the goods/services/works supplied by me for </w:t>
      </w:r>
      <w:r w:rsidR="00357268">
        <w:rPr>
          <w:rFonts w:ascii="Book Antiqua" w:hAnsi="Book Antiqua" w:cs="Arial"/>
          <w:b/>
          <w:bCs/>
          <w:noProof/>
          <w:color w:val="0000FF"/>
        </w:rPr>
        <w:t>Completion of balance works of Construction of Store Complex including connecting roads at 765/400/220 kV Fatehgarh-II Substation.</w:t>
      </w:r>
      <w:r w:rsidR="00A65B30" w:rsidRPr="00D677DC">
        <w:rPr>
          <w:rFonts w:asciiTheme="majorHAnsi" w:hAnsiTheme="majorHAnsi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r w:rsidRPr="00D677DC">
        <w:rPr>
          <w:rFonts w:asciiTheme="majorHAnsi" w:hAnsiTheme="majorHAnsi"/>
        </w:rPr>
        <w:t>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5FF90954" w14:textId="77777777" w:rsidR="0029311A" w:rsidRPr="00D677DC" w:rsidRDefault="0029311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FE7D2E0" w14:textId="77777777" w:rsidR="002749C2" w:rsidRPr="00D677DC" w:rsidRDefault="009540C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B91C2C7" w14:textId="47F4BD8D" w:rsidR="00E15619" w:rsidRPr="00D677DC" w:rsidRDefault="00071D84" w:rsidP="002749C2">
      <w:pPr>
        <w:pStyle w:val="Defaul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14:paraId="11EA193F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A636A9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A636A9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5CD74E44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4AE27260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6C4AA763" w14:textId="77777777" w:rsidR="00772CFE" w:rsidRPr="00D677DC" w:rsidRDefault="00772CFE" w:rsidP="002749C2">
      <w:pPr>
        <w:pStyle w:val="Default"/>
        <w:jc w:val="both"/>
        <w:rPr>
          <w:rFonts w:asciiTheme="majorHAnsi" w:hAnsiTheme="majorHAnsi"/>
        </w:rPr>
      </w:pPr>
    </w:p>
    <w:p w14:paraId="07046AFE" w14:textId="77777777" w:rsidR="002749C2" w:rsidRPr="00D677DC" w:rsidRDefault="002749C2" w:rsidP="00772CFE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4F8946A6" w14:textId="77777777" w:rsidR="002749C2" w:rsidRPr="00D677DC" w:rsidRDefault="002749C2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606826DE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16A8075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472D5AC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320098E0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BF5AAA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7A9FD9D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6175413B" w14:textId="77777777" w:rsidR="009540CD" w:rsidRPr="00D677DC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6A5467BF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1CF922" w14:textId="77777777" w:rsidR="00F07F29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498E52A9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A636A9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7405F7E8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2404694F" w14:textId="77777777" w:rsidR="00772CFE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5848B013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</w:p>
    <w:p w14:paraId="7797A177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0F1A46E6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7E1E91FC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5D365BB" w14:textId="77777777" w:rsidR="00180F1F" w:rsidRPr="00D677DC" w:rsidRDefault="00180F1F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49F2BA6F" w14:textId="77777777" w:rsidR="00DD28A2" w:rsidRPr="00D677DC" w:rsidRDefault="00DD28A2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3137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EB62B" w14:textId="77777777" w:rsidR="006A42B1" w:rsidRDefault="006A42B1" w:rsidP="00D818D4">
      <w:pPr>
        <w:spacing w:after="0" w:line="240" w:lineRule="auto"/>
      </w:pPr>
      <w:r>
        <w:separator/>
      </w:r>
    </w:p>
  </w:endnote>
  <w:endnote w:type="continuationSeparator" w:id="0">
    <w:p w14:paraId="51A396F1" w14:textId="77777777" w:rsidR="006A42B1" w:rsidRDefault="006A42B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90949" w14:textId="77777777" w:rsidR="00F23D3C" w:rsidRDefault="00F23D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4630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5E1730F9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490EA" w14:textId="77777777" w:rsidR="00F23D3C" w:rsidRDefault="00F23D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EFF3B" w14:textId="77777777" w:rsidR="006A42B1" w:rsidRDefault="006A42B1" w:rsidP="00D818D4">
      <w:pPr>
        <w:spacing w:after="0" w:line="240" w:lineRule="auto"/>
      </w:pPr>
      <w:r>
        <w:separator/>
      </w:r>
    </w:p>
  </w:footnote>
  <w:footnote w:type="continuationSeparator" w:id="0">
    <w:p w14:paraId="1BA6389C" w14:textId="77777777" w:rsidR="006A42B1" w:rsidRDefault="006A42B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5759D" w14:textId="77777777" w:rsidR="00F23D3C" w:rsidRDefault="00F23D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C28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E699998" w14:textId="6CF60090" w:rsidR="00112A8B" w:rsidRPr="00112A8B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 xml:space="preserve">Package No.: </w:t>
    </w:r>
    <w:r w:rsidR="00F23D3C" w:rsidRPr="00136BDD">
      <w:rPr>
        <w:rFonts w:ascii="Book Antiqua" w:hAnsi="Book Antiqua" w:cs="Arial"/>
        <w:b/>
        <w:bCs/>
        <w:noProof/>
        <w:color w:val="0000FF"/>
      </w:rPr>
      <w:t>NR1/NT/W-MISC/DOM/I00/25/06814 RFx: 5002004471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12A8B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14365348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0C8A9" w14:textId="77777777" w:rsidR="00F23D3C" w:rsidRDefault="00F23D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E4C"/>
    <w:rsid w:val="00035BD9"/>
    <w:rsid w:val="000644D8"/>
    <w:rsid w:val="00065B99"/>
    <w:rsid w:val="00071D84"/>
    <w:rsid w:val="00095608"/>
    <w:rsid w:val="000A609E"/>
    <w:rsid w:val="000B1B07"/>
    <w:rsid w:val="000B2EE9"/>
    <w:rsid w:val="000D533F"/>
    <w:rsid w:val="00102A33"/>
    <w:rsid w:val="00112A8B"/>
    <w:rsid w:val="001322A8"/>
    <w:rsid w:val="00150484"/>
    <w:rsid w:val="00156422"/>
    <w:rsid w:val="00180F1F"/>
    <w:rsid w:val="0018364B"/>
    <w:rsid w:val="001878BC"/>
    <w:rsid w:val="001A6AE4"/>
    <w:rsid w:val="001B7D5C"/>
    <w:rsid w:val="001C5605"/>
    <w:rsid w:val="001E019D"/>
    <w:rsid w:val="002017BA"/>
    <w:rsid w:val="00230FA1"/>
    <w:rsid w:val="0023768C"/>
    <w:rsid w:val="00245D9E"/>
    <w:rsid w:val="002700A1"/>
    <w:rsid w:val="002749C2"/>
    <w:rsid w:val="002800B7"/>
    <w:rsid w:val="0028386D"/>
    <w:rsid w:val="00292769"/>
    <w:rsid w:val="0029311A"/>
    <w:rsid w:val="002B1D8B"/>
    <w:rsid w:val="002F0FA9"/>
    <w:rsid w:val="002F2C1D"/>
    <w:rsid w:val="002F36E0"/>
    <w:rsid w:val="002F62FB"/>
    <w:rsid w:val="00312322"/>
    <w:rsid w:val="0031374F"/>
    <w:rsid w:val="00332BAE"/>
    <w:rsid w:val="00335A6A"/>
    <w:rsid w:val="00343C65"/>
    <w:rsid w:val="00356827"/>
    <w:rsid w:val="00357268"/>
    <w:rsid w:val="00364412"/>
    <w:rsid w:val="00397444"/>
    <w:rsid w:val="003A4991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A75AC"/>
    <w:rsid w:val="004B0228"/>
    <w:rsid w:val="004C71E5"/>
    <w:rsid w:val="005248D7"/>
    <w:rsid w:val="0053234D"/>
    <w:rsid w:val="00536375"/>
    <w:rsid w:val="00593266"/>
    <w:rsid w:val="005B69D3"/>
    <w:rsid w:val="005F360A"/>
    <w:rsid w:val="006155F6"/>
    <w:rsid w:val="00624533"/>
    <w:rsid w:val="006445F3"/>
    <w:rsid w:val="00675090"/>
    <w:rsid w:val="006836C8"/>
    <w:rsid w:val="006A42B1"/>
    <w:rsid w:val="006C62A4"/>
    <w:rsid w:val="006D6CE6"/>
    <w:rsid w:val="006E44BA"/>
    <w:rsid w:val="0071034C"/>
    <w:rsid w:val="00772CFE"/>
    <w:rsid w:val="007C5542"/>
    <w:rsid w:val="007D0160"/>
    <w:rsid w:val="007E6461"/>
    <w:rsid w:val="007F2CE2"/>
    <w:rsid w:val="007F2E36"/>
    <w:rsid w:val="00835873"/>
    <w:rsid w:val="00841E4B"/>
    <w:rsid w:val="00857413"/>
    <w:rsid w:val="008860CB"/>
    <w:rsid w:val="008C28C5"/>
    <w:rsid w:val="008D413F"/>
    <w:rsid w:val="008D566E"/>
    <w:rsid w:val="008D636F"/>
    <w:rsid w:val="008E0B10"/>
    <w:rsid w:val="00933BB1"/>
    <w:rsid w:val="009540CD"/>
    <w:rsid w:val="00963520"/>
    <w:rsid w:val="00975903"/>
    <w:rsid w:val="00977056"/>
    <w:rsid w:val="00994737"/>
    <w:rsid w:val="009B625A"/>
    <w:rsid w:val="009D1768"/>
    <w:rsid w:val="009D1F91"/>
    <w:rsid w:val="009F1D6E"/>
    <w:rsid w:val="009F6944"/>
    <w:rsid w:val="00A27BDA"/>
    <w:rsid w:val="00A37A55"/>
    <w:rsid w:val="00A636A9"/>
    <w:rsid w:val="00A65B30"/>
    <w:rsid w:val="00A662E2"/>
    <w:rsid w:val="00A81233"/>
    <w:rsid w:val="00A82267"/>
    <w:rsid w:val="00AB0CB0"/>
    <w:rsid w:val="00AF7B7D"/>
    <w:rsid w:val="00B10904"/>
    <w:rsid w:val="00B35F97"/>
    <w:rsid w:val="00B46864"/>
    <w:rsid w:val="00B554C6"/>
    <w:rsid w:val="00B6466F"/>
    <w:rsid w:val="00B75F90"/>
    <w:rsid w:val="00BA5B03"/>
    <w:rsid w:val="00BC0705"/>
    <w:rsid w:val="00BC56D1"/>
    <w:rsid w:val="00BE27D3"/>
    <w:rsid w:val="00BE50D6"/>
    <w:rsid w:val="00C02145"/>
    <w:rsid w:val="00C61359"/>
    <w:rsid w:val="00C65E41"/>
    <w:rsid w:val="00C9250F"/>
    <w:rsid w:val="00CB4BD4"/>
    <w:rsid w:val="00CB7AA2"/>
    <w:rsid w:val="00CD1589"/>
    <w:rsid w:val="00D01FB2"/>
    <w:rsid w:val="00D04B3C"/>
    <w:rsid w:val="00D13D81"/>
    <w:rsid w:val="00D61E34"/>
    <w:rsid w:val="00D677DC"/>
    <w:rsid w:val="00D818D4"/>
    <w:rsid w:val="00D83948"/>
    <w:rsid w:val="00D86C2B"/>
    <w:rsid w:val="00D9286C"/>
    <w:rsid w:val="00DC631A"/>
    <w:rsid w:val="00DD28A2"/>
    <w:rsid w:val="00DF4DD3"/>
    <w:rsid w:val="00E00804"/>
    <w:rsid w:val="00E04743"/>
    <w:rsid w:val="00E15619"/>
    <w:rsid w:val="00E21D00"/>
    <w:rsid w:val="00E56A48"/>
    <w:rsid w:val="00E56D04"/>
    <w:rsid w:val="00E71701"/>
    <w:rsid w:val="00E9527B"/>
    <w:rsid w:val="00EA2CC3"/>
    <w:rsid w:val="00EB084B"/>
    <w:rsid w:val="00EF0E89"/>
    <w:rsid w:val="00F07F29"/>
    <w:rsid w:val="00F16FB8"/>
    <w:rsid w:val="00F23D3C"/>
    <w:rsid w:val="00F26F73"/>
    <w:rsid w:val="00F57833"/>
    <w:rsid w:val="00F80098"/>
    <w:rsid w:val="00F823FE"/>
    <w:rsid w:val="00FA48F4"/>
    <w:rsid w:val="00FB2055"/>
    <w:rsid w:val="00FB4EDA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6DBE5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styleId="Strong">
    <w:name w:val="Strong"/>
    <w:basedOn w:val="DefaultParagraphFont"/>
    <w:uiPriority w:val="22"/>
    <w:qFormat/>
    <w:rsid w:val="00A37A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4064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Mohan Pardhi {मोहन पारधी}</cp:lastModifiedBy>
  <cp:revision>137</cp:revision>
  <cp:lastPrinted>2020-08-04T06:37:00Z</cp:lastPrinted>
  <dcterms:created xsi:type="dcterms:W3CDTF">2017-07-20T06:53:00Z</dcterms:created>
  <dcterms:modified xsi:type="dcterms:W3CDTF">2025-06-06T10:39:00Z</dcterms:modified>
</cp:coreProperties>
</file>